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Pr="00677AC8" w:rsidRDefault="00B47F33" w:rsidP="00B47F3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0F7E3C">
        <w:rPr>
          <w:rFonts w:ascii="Arial" w:hAnsi="Arial" w:cs="Arial"/>
          <w:i/>
          <w:sz w:val="20"/>
          <w:szCs w:val="20"/>
        </w:rPr>
        <w:t>3</w:t>
      </w:r>
    </w:p>
    <w:p w:rsidR="00B47F33" w:rsidRPr="00E134C1" w:rsidRDefault="00B47F33" w:rsidP="00B47F3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B47F33" w:rsidRPr="00E134C1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DC5C0C">
      <w:pPr>
        <w:jc w:val="both"/>
        <w:rPr>
          <w:rFonts w:ascii="Arial" w:hAnsi="Arial" w:cs="Arial"/>
          <w:sz w:val="22"/>
          <w:szCs w:val="22"/>
        </w:rPr>
      </w:pPr>
      <w:r w:rsidRPr="00DC5C0C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 w:rsidR="00E01860">
        <w:rPr>
          <w:rFonts w:ascii="Arial" w:hAnsi="Arial" w:cs="Arial"/>
          <w:b/>
          <w:color w:val="000000"/>
          <w:sz w:val="28"/>
          <w:szCs w:val="28"/>
        </w:rPr>
        <w:t xml:space="preserve">Odbieranie i zagospodarowanie odpadów komunalnych od właścicieli nieruchomości </w:t>
      </w:r>
      <w:r w:rsidR="00C80316">
        <w:rPr>
          <w:rFonts w:ascii="Arial" w:hAnsi="Arial" w:cs="Arial"/>
          <w:b/>
          <w:color w:val="000000"/>
          <w:sz w:val="28"/>
          <w:szCs w:val="28"/>
        </w:rPr>
        <w:t xml:space="preserve">zamieszkałych </w:t>
      </w:r>
      <w:r w:rsidR="00E01860">
        <w:rPr>
          <w:rFonts w:ascii="Arial" w:hAnsi="Arial" w:cs="Arial"/>
          <w:b/>
          <w:color w:val="000000"/>
          <w:sz w:val="28"/>
          <w:szCs w:val="28"/>
        </w:rPr>
        <w:t>z terenu gminy</w:t>
      </w:r>
      <w:r w:rsidR="006E6CC5">
        <w:rPr>
          <w:rFonts w:ascii="Arial" w:hAnsi="Arial" w:cs="Arial"/>
          <w:b/>
          <w:color w:val="000000"/>
          <w:sz w:val="28"/>
          <w:szCs w:val="28"/>
        </w:rPr>
        <w:t xml:space="preserve">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B47F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5C0C">
        <w:rPr>
          <w:rFonts w:ascii="Arial" w:hAnsi="Arial" w:cs="Arial"/>
          <w:color w:val="000000"/>
          <w:sz w:val="22"/>
          <w:szCs w:val="22"/>
        </w:rPr>
        <w:t>Oświadczam, że nie należę* do grupy kapitałowej w rozumieniu ustawy z dnia 16 lutego 2007 r. o ochronie konkurencji i konsumentów (Dz.</w:t>
      </w:r>
      <w:r w:rsidR="00DC5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5C0C">
        <w:rPr>
          <w:rFonts w:ascii="Arial" w:hAnsi="Arial" w:cs="Arial"/>
          <w:color w:val="000000"/>
          <w:sz w:val="22"/>
          <w:szCs w:val="22"/>
        </w:rPr>
        <w:t>U. Nr 50, poz. 331 z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C5C0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DC5C0C">
        <w:rPr>
          <w:rFonts w:ascii="Arial" w:hAnsi="Arial" w:cs="Arial"/>
          <w:color w:val="000000"/>
          <w:sz w:val="22"/>
          <w:szCs w:val="22"/>
        </w:rPr>
        <w:t xml:space="preserve">. 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>z</w:t>
      </w:r>
      <w:r w:rsidRPr="00DC5C0C">
        <w:rPr>
          <w:rFonts w:ascii="Arial" w:hAnsi="Arial" w:cs="Arial"/>
          <w:color w:val="000000"/>
          <w:sz w:val="22"/>
          <w:szCs w:val="22"/>
        </w:rPr>
        <w:t>m.)</w:t>
      </w: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886BED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0710C4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47F33" w:rsidSect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F33"/>
    <w:rsid w:val="000710C4"/>
    <w:rsid w:val="000F7E3C"/>
    <w:rsid w:val="00296746"/>
    <w:rsid w:val="004F18F3"/>
    <w:rsid w:val="006E6CC5"/>
    <w:rsid w:val="0085307A"/>
    <w:rsid w:val="00886BED"/>
    <w:rsid w:val="008C0223"/>
    <w:rsid w:val="00A75DE8"/>
    <w:rsid w:val="00B47F33"/>
    <w:rsid w:val="00C62618"/>
    <w:rsid w:val="00C80316"/>
    <w:rsid w:val="00D31B5B"/>
    <w:rsid w:val="00DC5C0C"/>
    <w:rsid w:val="00E01860"/>
    <w:rsid w:val="00E044F5"/>
    <w:rsid w:val="00F142D2"/>
    <w:rsid w:val="00FA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13</cp:revision>
  <cp:lastPrinted>2013-04-17T11:59:00Z</cp:lastPrinted>
  <dcterms:created xsi:type="dcterms:W3CDTF">2013-04-12T10:03:00Z</dcterms:created>
  <dcterms:modified xsi:type="dcterms:W3CDTF">2013-05-10T08:17:00Z</dcterms:modified>
</cp:coreProperties>
</file>